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C7" w:rsidRDefault="004605CE">
      <w:pPr>
        <w:pStyle w:val="a3"/>
        <w:ind w:left="1623" w:firstLine="0"/>
        <w:rPr>
          <w:sz w:val="20"/>
        </w:rPr>
      </w:pPr>
      <w:r>
        <w:pict>
          <v:shape id="_x0000_s1026" style="position:absolute;left:0;text-align:left;margin-left:24pt;margin-top:24pt;width:547.45pt;height:794.05pt;z-index:-251658752;mso-position-horizontal-relative:page;mso-position-vertical-relative:page" coordorigin="480,480" coordsize="10949,15881" o:spt="100" adj="0,,0" path="m658,643r-15,l643,658r,15525l643,16198r15,l658,16183,658,658r,-15xm11266,643r-15,l658,643r,15l11251,658r,15525l658,16183r,15l11251,16198r15,l11266,16183r,-15525l11266,643xm11429,480r-15,l11414,494r,164l11414,16183r,163l11251,16346r-10593,l494,16346r,-163l494,658r,-164l658,494r10593,l11414,494r,-14l11251,480,658,480r-164,l480,480r,14l480,658r,15525l480,16346r,15l494,16361r164,l11251,16361r163,l11429,16361r,-15l11429,16183r,-15525l11429,494r,-14xe" fillcolor="#c0000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  <w:lang w:eastAsia="ru-RU"/>
        </w:rPr>
        <w:drawing>
          <wp:inline distT="0" distB="0" distL="0" distR="0">
            <wp:extent cx="3877049" cy="1650492"/>
            <wp:effectExtent l="0" t="0" r="0" b="0"/>
            <wp:docPr id="1" name="image1.jpeg" descr="C:\Users\Алексей\Desktop\53827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049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BC7" w:rsidRDefault="007D5BC7">
      <w:pPr>
        <w:pStyle w:val="a3"/>
        <w:ind w:left="0" w:firstLine="0"/>
        <w:rPr>
          <w:sz w:val="20"/>
        </w:rPr>
      </w:pPr>
    </w:p>
    <w:p w:rsidR="007D5BC7" w:rsidRDefault="007D5BC7">
      <w:pPr>
        <w:pStyle w:val="a3"/>
        <w:spacing w:before="8"/>
        <w:ind w:left="0" w:firstLine="0"/>
        <w:rPr>
          <w:sz w:val="15"/>
        </w:rPr>
      </w:pPr>
    </w:p>
    <w:p w:rsidR="007D5BC7" w:rsidRDefault="004605CE">
      <w:pPr>
        <w:pStyle w:val="a4"/>
        <w:spacing w:line="259" w:lineRule="auto"/>
        <w:ind w:right="377"/>
      </w:pPr>
      <w:r>
        <w:rPr>
          <w:color w:val="FF0000"/>
        </w:rPr>
        <w:t>Перечень оборудования, приобретенного для обновления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материально-технической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базы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центра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«Точка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роста»</w:t>
      </w:r>
    </w:p>
    <w:p w:rsidR="007D5BC7" w:rsidRDefault="004605CE">
      <w:pPr>
        <w:pStyle w:val="a4"/>
        <w:spacing w:before="161"/>
      </w:pP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МБОУ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</w:t>
      </w:r>
      <w:proofErr w:type="gramStart"/>
      <w:r w:rsidR="00E61DE5">
        <w:rPr>
          <w:color w:val="FF0000"/>
        </w:rPr>
        <w:t>Северная</w:t>
      </w:r>
      <w:proofErr w:type="gramEnd"/>
      <w:r w:rsidR="00E61DE5">
        <w:rPr>
          <w:color w:val="FF0000"/>
        </w:rPr>
        <w:t xml:space="preserve"> СОШ №2</w:t>
      </w:r>
      <w:r>
        <w:rPr>
          <w:color w:val="FF0000"/>
        </w:rPr>
        <w:t>»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2023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году</w:t>
      </w:r>
    </w:p>
    <w:p w:rsidR="007D5BC7" w:rsidRDefault="007D5BC7">
      <w:pPr>
        <w:pStyle w:val="a3"/>
        <w:spacing w:before="3"/>
        <w:ind w:left="0" w:firstLine="0"/>
        <w:rPr>
          <w:b/>
          <w:sz w:val="44"/>
        </w:rPr>
      </w:pPr>
    </w:p>
    <w:p w:rsidR="007D5BC7" w:rsidRDefault="004605CE">
      <w:pPr>
        <w:pStyle w:val="1"/>
      </w:pPr>
      <w:proofErr w:type="gramStart"/>
      <w:r>
        <w:rPr>
          <w:color w:val="001F5F"/>
        </w:rPr>
        <w:t>Естественно-научная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направленность: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spacing w:line="340" w:lineRule="exact"/>
        <w:ind w:left="402" w:hanging="297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(профильный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уровень) 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spacing w:before="1"/>
        <w:ind w:left="402" w:hanging="297"/>
        <w:rPr>
          <w:sz w:val="28"/>
        </w:rPr>
      </w:pPr>
      <w:r>
        <w:rPr>
          <w:sz w:val="28"/>
        </w:rPr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(ученическая)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>Цифровая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>Цифровая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(ученическая)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>Микроскоп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E61DE5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>Набор ОГЭ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>Набор ОГЭ</w:t>
      </w:r>
      <w:r>
        <w:rPr>
          <w:spacing w:val="-3"/>
          <w:sz w:val="28"/>
        </w:rPr>
        <w:t xml:space="preserve"> </w:t>
      </w:r>
      <w:r>
        <w:rPr>
          <w:sz w:val="28"/>
        </w:rPr>
        <w:t>по 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 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left="402" w:hanging="297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нейротехнологии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left="402" w:hanging="297"/>
        <w:rPr>
          <w:sz w:val="28"/>
        </w:rPr>
      </w:pPr>
      <w:r>
        <w:rPr>
          <w:sz w:val="28"/>
        </w:rPr>
        <w:t>Цифровая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шт.</w:t>
      </w:r>
      <w:bookmarkStart w:id="0" w:name="_GoBack"/>
      <w:bookmarkEnd w:id="0"/>
    </w:p>
    <w:p w:rsidR="007D5BC7" w:rsidRDefault="007D5BC7">
      <w:pPr>
        <w:pStyle w:val="a3"/>
        <w:ind w:left="0" w:firstLine="0"/>
        <w:rPr>
          <w:sz w:val="34"/>
        </w:rPr>
      </w:pPr>
    </w:p>
    <w:p w:rsidR="007D5BC7" w:rsidRDefault="004605CE">
      <w:pPr>
        <w:pStyle w:val="1"/>
        <w:spacing w:before="256"/>
      </w:pPr>
      <w:r>
        <w:rPr>
          <w:color w:val="001F5F"/>
        </w:rPr>
        <w:t>Технологическая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направленность: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543"/>
          <w:tab w:val="left" w:pos="544"/>
        </w:tabs>
        <w:spacing w:line="240" w:lineRule="auto"/>
        <w:ind w:right="102" w:hanging="425"/>
        <w:rPr>
          <w:sz w:val="28"/>
        </w:rPr>
      </w:pPr>
      <w:r>
        <w:rPr>
          <w:sz w:val="28"/>
        </w:rPr>
        <w:t>Образовательная конструктор для практики блочного программирования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датчиков –</w:t>
      </w:r>
      <w:r>
        <w:rPr>
          <w:spacing w:val="-2"/>
          <w:sz w:val="28"/>
        </w:rPr>
        <w:t xml:space="preserve"> </w:t>
      </w:r>
      <w:r>
        <w:rPr>
          <w:sz w:val="28"/>
        </w:rPr>
        <w:t>2 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543"/>
          <w:tab w:val="left" w:pos="544"/>
        </w:tabs>
        <w:spacing w:line="240" w:lineRule="auto"/>
        <w:ind w:hanging="426"/>
        <w:rPr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механике,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мехатронике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роботехнике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-1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543"/>
          <w:tab w:val="left" w:pos="544"/>
        </w:tabs>
        <w:spacing w:line="240" w:lineRule="auto"/>
        <w:ind w:right="623" w:hanging="425"/>
        <w:rPr>
          <w:sz w:val="28"/>
        </w:rPr>
      </w:pPr>
      <w:proofErr w:type="spellStart"/>
      <w:r>
        <w:rPr>
          <w:sz w:val="28"/>
        </w:rPr>
        <w:t>Четырёхосевой</w:t>
      </w:r>
      <w:proofErr w:type="spellEnd"/>
      <w:r>
        <w:rPr>
          <w:sz w:val="28"/>
        </w:rPr>
        <w:t xml:space="preserve"> учебный робот-манипулятор с модульными сменными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насадками</w:t>
      </w:r>
      <w:r>
        <w:rPr>
          <w:spacing w:val="-3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7D5BC7" w:rsidRDefault="007D5BC7">
      <w:pPr>
        <w:pStyle w:val="a3"/>
        <w:ind w:left="0" w:firstLine="0"/>
        <w:rPr>
          <w:sz w:val="30"/>
        </w:rPr>
      </w:pPr>
    </w:p>
    <w:p w:rsidR="007D5BC7" w:rsidRDefault="007D5BC7">
      <w:pPr>
        <w:pStyle w:val="a3"/>
        <w:spacing w:before="8"/>
        <w:ind w:left="0" w:firstLine="0"/>
        <w:rPr>
          <w:sz w:val="25"/>
        </w:rPr>
      </w:pPr>
    </w:p>
    <w:p w:rsidR="007D5BC7" w:rsidRDefault="004605CE">
      <w:pPr>
        <w:pStyle w:val="a5"/>
        <w:numPr>
          <w:ilvl w:val="0"/>
          <w:numId w:val="1"/>
        </w:numPr>
        <w:tabs>
          <w:tab w:val="left" w:pos="543"/>
          <w:tab w:val="left" w:pos="544"/>
        </w:tabs>
        <w:ind w:hanging="426"/>
        <w:rPr>
          <w:sz w:val="28"/>
        </w:rPr>
      </w:pPr>
      <w:r>
        <w:rPr>
          <w:sz w:val="28"/>
        </w:rPr>
        <w:t>Ноутбук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E61DE5">
        <w:rPr>
          <w:sz w:val="28"/>
        </w:rPr>
        <w:t>6</w:t>
      </w:r>
      <w:r>
        <w:rPr>
          <w:sz w:val="28"/>
        </w:rPr>
        <w:t xml:space="preserve"> шт.</w:t>
      </w:r>
    </w:p>
    <w:p w:rsidR="007D5BC7" w:rsidRDefault="004605CE">
      <w:pPr>
        <w:pStyle w:val="a5"/>
        <w:numPr>
          <w:ilvl w:val="0"/>
          <w:numId w:val="1"/>
        </w:numPr>
        <w:tabs>
          <w:tab w:val="left" w:pos="543"/>
          <w:tab w:val="left" w:pos="544"/>
        </w:tabs>
        <w:ind w:hanging="426"/>
        <w:rPr>
          <w:sz w:val="28"/>
        </w:rPr>
      </w:pPr>
      <w:r>
        <w:rPr>
          <w:sz w:val="28"/>
        </w:rPr>
        <w:t>МФУ</w:t>
      </w:r>
      <w:r>
        <w:rPr>
          <w:spacing w:val="-1"/>
          <w:sz w:val="28"/>
        </w:rPr>
        <w:t xml:space="preserve"> </w:t>
      </w:r>
      <w:r>
        <w:rPr>
          <w:sz w:val="28"/>
        </w:rPr>
        <w:t>– 5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sectPr w:rsidR="007D5BC7">
      <w:type w:val="continuous"/>
      <w:pgSz w:w="11910" w:h="16840"/>
      <w:pgMar w:top="1360" w:right="980" w:bottom="280" w:left="1300" w:header="720" w:footer="720" w:gutter="0"/>
      <w:pgBorders w:offsetFrom="page">
        <w:top w:val="single" w:sz="12" w:space="28" w:color="C00000"/>
        <w:left w:val="single" w:sz="12" w:space="28" w:color="C00000"/>
        <w:bottom w:val="single" w:sz="12" w:space="28" w:color="C00000"/>
        <w:right w:val="single" w:sz="12" w:space="28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2AB"/>
    <w:multiLevelType w:val="hybridMultilevel"/>
    <w:tmpl w:val="F7FC1ED4"/>
    <w:lvl w:ilvl="0" w:tplc="2126F1F8">
      <w:numFmt w:val="bullet"/>
      <w:lvlText w:val=""/>
      <w:lvlJc w:val="left"/>
      <w:pPr>
        <w:ind w:left="543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F80EAA">
      <w:numFmt w:val="bullet"/>
      <w:lvlText w:val="•"/>
      <w:lvlJc w:val="left"/>
      <w:pPr>
        <w:ind w:left="1448" w:hanging="296"/>
      </w:pPr>
      <w:rPr>
        <w:rFonts w:hint="default"/>
        <w:lang w:val="ru-RU" w:eastAsia="en-US" w:bidi="ar-SA"/>
      </w:rPr>
    </w:lvl>
    <w:lvl w:ilvl="2" w:tplc="F3687790">
      <w:numFmt w:val="bullet"/>
      <w:lvlText w:val="•"/>
      <w:lvlJc w:val="left"/>
      <w:pPr>
        <w:ind w:left="2357" w:hanging="296"/>
      </w:pPr>
      <w:rPr>
        <w:rFonts w:hint="default"/>
        <w:lang w:val="ru-RU" w:eastAsia="en-US" w:bidi="ar-SA"/>
      </w:rPr>
    </w:lvl>
    <w:lvl w:ilvl="3" w:tplc="5F3045FA">
      <w:numFmt w:val="bullet"/>
      <w:lvlText w:val="•"/>
      <w:lvlJc w:val="left"/>
      <w:pPr>
        <w:ind w:left="3265" w:hanging="296"/>
      </w:pPr>
      <w:rPr>
        <w:rFonts w:hint="default"/>
        <w:lang w:val="ru-RU" w:eastAsia="en-US" w:bidi="ar-SA"/>
      </w:rPr>
    </w:lvl>
    <w:lvl w:ilvl="4" w:tplc="15AA6156">
      <w:numFmt w:val="bullet"/>
      <w:lvlText w:val="•"/>
      <w:lvlJc w:val="left"/>
      <w:pPr>
        <w:ind w:left="4174" w:hanging="296"/>
      </w:pPr>
      <w:rPr>
        <w:rFonts w:hint="default"/>
        <w:lang w:val="ru-RU" w:eastAsia="en-US" w:bidi="ar-SA"/>
      </w:rPr>
    </w:lvl>
    <w:lvl w:ilvl="5" w:tplc="BD0AD5E8">
      <w:numFmt w:val="bullet"/>
      <w:lvlText w:val="•"/>
      <w:lvlJc w:val="left"/>
      <w:pPr>
        <w:ind w:left="5083" w:hanging="296"/>
      </w:pPr>
      <w:rPr>
        <w:rFonts w:hint="default"/>
        <w:lang w:val="ru-RU" w:eastAsia="en-US" w:bidi="ar-SA"/>
      </w:rPr>
    </w:lvl>
    <w:lvl w:ilvl="6" w:tplc="B93E18E2">
      <w:numFmt w:val="bullet"/>
      <w:lvlText w:val="•"/>
      <w:lvlJc w:val="left"/>
      <w:pPr>
        <w:ind w:left="5991" w:hanging="296"/>
      </w:pPr>
      <w:rPr>
        <w:rFonts w:hint="default"/>
        <w:lang w:val="ru-RU" w:eastAsia="en-US" w:bidi="ar-SA"/>
      </w:rPr>
    </w:lvl>
    <w:lvl w:ilvl="7" w:tplc="F44825F6">
      <w:numFmt w:val="bullet"/>
      <w:lvlText w:val="•"/>
      <w:lvlJc w:val="left"/>
      <w:pPr>
        <w:ind w:left="6900" w:hanging="296"/>
      </w:pPr>
      <w:rPr>
        <w:rFonts w:hint="default"/>
        <w:lang w:val="ru-RU" w:eastAsia="en-US" w:bidi="ar-SA"/>
      </w:rPr>
    </w:lvl>
    <w:lvl w:ilvl="8" w:tplc="BB4001E6">
      <w:numFmt w:val="bullet"/>
      <w:lvlText w:val="•"/>
      <w:lvlJc w:val="left"/>
      <w:pPr>
        <w:ind w:left="7809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BC7"/>
    <w:rsid w:val="004605CE"/>
    <w:rsid w:val="007D5BC7"/>
    <w:rsid w:val="00E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29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910" w:right="3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402" w:hanging="29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1D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29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910" w:right="3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402" w:hanging="29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1D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Куколев</dc:creator>
  <cp:lastModifiedBy>User</cp:lastModifiedBy>
  <cp:revision>2</cp:revision>
  <dcterms:created xsi:type="dcterms:W3CDTF">2023-09-25T08:26:00Z</dcterms:created>
  <dcterms:modified xsi:type="dcterms:W3CDTF">2023-09-25T08:26:00Z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